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AE700" w14:textId="77777777" w:rsidR="000A3C30" w:rsidRDefault="00B5398C" w:rsidP="00B5398C">
      <w:pPr>
        <w:jc w:val="center"/>
        <w:rPr>
          <w:b/>
        </w:rPr>
      </w:pPr>
      <w:r w:rsidRPr="00BA099A">
        <w:rPr>
          <w:b/>
        </w:rPr>
        <w:t>TOT SCHOLARSHIP APPLICATION</w:t>
      </w:r>
    </w:p>
    <w:p w14:paraId="294CCAAF" w14:textId="77FA5E2F" w:rsidR="005210B2" w:rsidRPr="005210B2" w:rsidRDefault="002B0DB8" w:rsidP="00B5398C">
      <w:pPr>
        <w:jc w:val="center"/>
      </w:pPr>
      <w:r>
        <w:t>Due April 15, 2017 (for all Summer 2017 TOTs)</w:t>
      </w:r>
    </w:p>
    <w:p w14:paraId="020873B2" w14:textId="77777777" w:rsidR="00BA099A" w:rsidRDefault="00BA099A" w:rsidP="007F0069"/>
    <w:p w14:paraId="194B1828" w14:textId="77777777" w:rsidR="00B644B1" w:rsidRDefault="0002654D" w:rsidP="007F0069">
      <w:r>
        <w:t xml:space="preserve">Thanks so much for your interest in attending one of the Transgender Training Institute’s Training-of-Trainers (TOT)!  </w:t>
      </w:r>
    </w:p>
    <w:p w14:paraId="70EA7B9D" w14:textId="77777777" w:rsidR="00B644B1" w:rsidRDefault="00B644B1" w:rsidP="007F0069"/>
    <w:p w14:paraId="6E953902" w14:textId="77777777" w:rsidR="002B3279" w:rsidRDefault="007F0069" w:rsidP="007F0069">
      <w:r>
        <w:t>For each TOT</w:t>
      </w:r>
      <w:r w:rsidR="00BA099A">
        <w:t xml:space="preserve"> hosted by the Transgender Training Institute</w:t>
      </w:r>
      <w:r w:rsidR="008A4998">
        <w:t xml:space="preserve"> (TTI)</w:t>
      </w:r>
      <w:r>
        <w:t>, we hold 2 scholarship spaces for those who need financial s</w:t>
      </w:r>
      <w:r w:rsidR="008A4998">
        <w:t xml:space="preserve">upport to attend. </w:t>
      </w:r>
      <w:r>
        <w:t>Priority is given to trainers who are: transgender, people of color, from underrepresent</w:t>
      </w:r>
      <w:r w:rsidR="00480667">
        <w:t>ed</w:t>
      </w:r>
      <w:r>
        <w:t xml:space="preserve">/high need areas, and/or do not have sponsorship from an organization to attend. </w:t>
      </w:r>
      <w:r w:rsidR="00323ECE">
        <w:t xml:space="preserve"> </w:t>
      </w:r>
    </w:p>
    <w:p w14:paraId="6DB8EF0B" w14:textId="77777777" w:rsidR="002B3279" w:rsidRDefault="002B3279" w:rsidP="007F0069"/>
    <w:p w14:paraId="6AB779CC" w14:textId="5DD998A9" w:rsidR="00216327" w:rsidRDefault="00323ECE" w:rsidP="007F0069">
      <w:r>
        <w:t>Scholarships will be made</w:t>
      </w:r>
      <w:r w:rsidR="00216327">
        <w:t xml:space="preserve"> at the discretion of TTI</w:t>
      </w:r>
      <w:r w:rsidR="00D21582">
        <w:t xml:space="preserve"> based on responses to the </w:t>
      </w:r>
      <w:r w:rsidR="0061488B">
        <w:t>application questions</w:t>
      </w:r>
      <w:r w:rsidR="00216327">
        <w:t>.</w:t>
      </w:r>
      <w:r w:rsidR="00BA099A">
        <w:t xml:space="preserve"> </w:t>
      </w:r>
      <w:r w:rsidR="00D21582">
        <w:t xml:space="preserve">Due to high demand for scholarships, </w:t>
      </w:r>
      <w:r w:rsidR="00BA099A">
        <w:t xml:space="preserve">unfortunately, </w:t>
      </w:r>
      <w:r w:rsidR="00D21582">
        <w:t xml:space="preserve">not all applicants will be selected.  </w:t>
      </w:r>
      <w:r w:rsidR="008A4998">
        <w:t xml:space="preserve">Applicants </w:t>
      </w:r>
      <w:r w:rsidR="00015578">
        <w:t xml:space="preserve">who do not receive scholarships </w:t>
      </w:r>
      <w:r w:rsidR="008A4998">
        <w:t>may apply again for future TOTs.</w:t>
      </w:r>
    </w:p>
    <w:p w14:paraId="1BC86A3E" w14:textId="77777777" w:rsidR="00216327" w:rsidRDefault="00216327" w:rsidP="007F0069"/>
    <w:p w14:paraId="72A08BE9" w14:textId="77777777" w:rsidR="00216327" w:rsidRDefault="00216327" w:rsidP="007F0069">
      <w:r>
        <w:t xml:space="preserve">The fine print: </w:t>
      </w:r>
      <w:r w:rsidR="00B17DC2">
        <w:br/>
      </w:r>
    </w:p>
    <w:p w14:paraId="14245D1D" w14:textId="5009BC92" w:rsidR="00216327" w:rsidRDefault="002B0DB8" w:rsidP="00216327">
      <w:pPr>
        <w:pStyle w:val="ListParagraph"/>
        <w:numPr>
          <w:ilvl w:val="0"/>
          <w:numId w:val="2"/>
        </w:numPr>
      </w:pPr>
      <w:r>
        <w:t>Full s</w:t>
      </w:r>
      <w:r w:rsidR="00216327">
        <w:t>cholarships are in the amount of $</w:t>
      </w:r>
      <w:r>
        <w:t>525</w:t>
      </w:r>
      <w:r w:rsidR="00216327">
        <w:t xml:space="preserve">.  </w:t>
      </w:r>
      <w:r w:rsidR="00D21582">
        <w:t>Recipients are asked to contribute</w:t>
      </w:r>
      <w:r w:rsidR="00333DE5">
        <w:t xml:space="preserve"> the remaining $7</w:t>
      </w:r>
      <w:r w:rsidR="00BA099A">
        <w:t>5</w:t>
      </w:r>
      <w:r w:rsidR="00D21582">
        <w:t xml:space="preserve"> </w:t>
      </w:r>
      <w:r w:rsidR="00BA099A">
        <w:t xml:space="preserve">to help </w:t>
      </w:r>
      <w:r w:rsidR="005210B2">
        <w:t xml:space="preserve">partially </w:t>
      </w:r>
      <w:r w:rsidR="00BA099A">
        <w:t>cover the costs of the</w:t>
      </w:r>
      <w:r w:rsidR="005210B2">
        <w:t xml:space="preserve">ir copy of </w:t>
      </w:r>
      <w:r w:rsidR="005210B2" w:rsidRPr="005210B2">
        <w:rPr>
          <w:i/>
        </w:rPr>
        <w:t>The</w:t>
      </w:r>
      <w:r w:rsidR="00BA099A" w:rsidRPr="005210B2">
        <w:rPr>
          <w:i/>
        </w:rPr>
        <w:t xml:space="preserve"> </w:t>
      </w:r>
      <w:r w:rsidR="00BA099A">
        <w:rPr>
          <w:i/>
        </w:rPr>
        <w:t>Teaching Transgender Toolkit</w:t>
      </w:r>
      <w:r w:rsidR="00BA099A">
        <w:t>, food and other costs associated</w:t>
      </w:r>
      <w:bookmarkStart w:id="0" w:name="_GoBack"/>
      <w:bookmarkEnd w:id="0"/>
      <w:r w:rsidR="00BA099A">
        <w:t xml:space="preserve"> with running this event. </w:t>
      </w:r>
    </w:p>
    <w:p w14:paraId="5214D190" w14:textId="77777777" w:rsidR="00B644B1" w:rsidRDefault="00B644B1" w:rsidP="00B644B1">
      <w:pPr>
        <w:pStyle w:val="ListParagraph"/>
        <w:ind w:left="781"/>
      </w:pPr>
    </w:p>
    <w:p w14:paraId="03B86BB7" w14:textId="77777777" w:rsidR="002B3279" w:rsidRDefault="00216327" w:rsidP="00216327">
      <w:pPr>
        <w:pStyle w:val="ListParagraph"/>
        <w:numPr>
          <w:ilvl w:val="0"/>
          <w:numId w:val="2"/>
        </w:numPr>
      </w:pPr>
      <w:r>
        <w:t>Scholarships are towards the registration fees only.  Support for travel or accommodations is not currently available.</w:t>
      </w:r>
    </w:p>
    <w:p w14:paraId="5508FC42" w14:textId="77777777" w:rsidR="002B3279" w:rsidRDefault="002B3279" w:rsidP="002B3279"/>
    <w:p w14:paraId="54C25355" w14:textId="77777777" w:rsidR="007F0069" w:rsidRDefault="00B17DC2" w:rsidP="00B17DC2">
      <w:pPr>
        <w:pStyle w:val="ListParagraph"/>
        <w:numPr>
          <w:ilvl w:val="0"/>
          <w:numId w:val="2"/>
        </w:numPr>
      </w:pPr>
      <w:r>
        <w:t xml:space="preserve">TTI respects the privacy of those who apply for scholarships.  We </w:t>
      </w:r>
      <w:r w:rsidR="003C2916">
        <w:t xml:space="preserve">know that financial matters are highly personal and private, so we </w:t>
      </w:r>
      <w:r>
        <w:t xml:space="preserve">do not publicly announce who applied for or received scholarships. Your application may be shared </w:t>
      </w:r>
      <w:r w:rsidR="001075D3">
        <w:t>with a select group of professionals</w:t>
      </w:r>
      <w:r w:rsidR="003C2916">
        <w:t xml:space="preserve"> who</w:t>
      </w:r>
      <w:r>
        <w:t xml:space="preserve"> help make decisions</w:t>
      </w:r>
      <w:r w:rsidR="002B3279">
        <w:t xml:space="preserve"> </w:t>
      </w:r>
      <w:r>
        <w:t>about who will be awarded scholarships. The information in the application will be held as confidential by any/all people involved in making these decisions.</w:t>
      </w:r>
      <w:r w:rsidR="00B644B1">
        <w:br/>
      </w:r>
    </w:p>
    <w:p w14:paraId="3E03B82C" w14:textId="77777777" w:rsidR="00DB10E6" w:rsidRDefault="00DB10E6" w:rsidP="00DB10E6"/>
    <w:p w14:paraId="2FBD5716" w14:textId="77777777" w:rsidR="00323ECE" w:rsidRDefault="00DB10E6" w:rsidP="007F00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F205F" wp14:editId="28C9C6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35660"/>
                <wp:effectExtent l="0" t="0" r="2540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3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049C9BB1" w14:textId="6260E01B" w:rsidR="00DB10E6" w:rsidRPr="00CD208A" w:rsidRDefault="00DB10E6">
                            <w:r w:rsidRPr="008172C9">
                              <w:t>Since there are a limited number of scholarships available and many people who want to access them, we ask that you apply for this scholarship</w:t>
                            </w:r>
                            <w:r w:rsidR="003C2916">
                              <w:t xml:space="preserve"> if you </w:t>
                            </w:r>
                            <w:r w:rsidR="00BF59D8">
                              <w:t xml:space="preserve">are </w:t>
                            </w:r>
                            <w:r w:rsidR="001075D3">
                              <w:t xml:space="preserve">truly </w:t>
                            </w:r>
                            <w:r w:rsidR="003C2916">
                              <w:t xml:space="preserve">not be able to </w:t>
                            </w:r>
                            <w:r w:rsidR="00135D87">
                              <w:t xml:space="preserve">afford </w:t>
                            </w:r>
                            <w:r w:rsidR="003C2916">
                              <w:t>attend</w:t>
                            </w:r>
                            <w:r w:rsidR="00135D87">
                              <w:t>ing</w:t>
                            </w:r>
                            <w:r w:rsidR="00BF59D8">
                              <w:t>,</w:t>
                            </w:r>
                            <w:r w:rsidR="003C2916">
                              <w:t xml:space="preserve"> and</w:t>
                            </w:r>
                            <w:r w:rsidR="00BF59D8">
                              <w:t>,</w:t>
                            </w:r>
                            <w:r w:rsidRPr="008172C9">
                              <w:t xml:space="preserve"> you are reasonably certain that you will be able to attend.  We will be holding more TOTs in the future, so there will be other opportunities to apply/attend.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F20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65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" fillcolor="#d8d8d8 [2732]" strokecolor="#7030a0">
                <v:textbox style="mso-fit-shape-to-text:t">
                  <w:txbxContent>
                    <w:p w14:paraId="049C9BB1" w14:textId="6260E01B" w:rsidR="00DB10E6" w:rsidRPr="00CD208A" w:rsidRDefault="00DB10E6">
                      <w:r w:rsidRPr="008172C9">
                        <w:t>Since there are a limited number of scholarships available and many people who want to access them, we ask that you apply for this scholarship</w:t>
                      </w:r>
                      <w:r w:rsidR="003C2916">
                        <w:t xml:space="preserve"> if you </w:t>
                      </w:r>
                      <w:r w:rsidR="00BF59D8">
                        <w:t xml:space="preserve">are </w:t>
                      </w:r>
                      <w:r w:rsidR="001075D3">
                        <w:t xml:space="preserve">truly </w:t>
                      </w:r>
                      <w:r w:rsidR="003C2916">
                        <w:t xml:space="preserve">not be able to </w:t>
                      </w:r>
                      <w:r w:rsidR="00135D87">
                        <w:t xml:space="preserve">afford </w:t>
                      </w:r>
                      <w:r w:rsidR="003C2916">
                        <w:t>attend</w:t>
                      </w:r>
                      <w:r w:rsidR="00135D87">
                        <w:t>ing</w:t>
                      </w:r>
                      <w:r w:rsidR="00BF59D8">
                        <w:t>,</w:t>
                      </w:r>
                      <w:r w:rsidR="003C2916">
                        <w:t xml:space="preserve"> and</w:t>
                      </w:r>
                      <w:r w:rsidR="00BF59D8">
                        <w:t>,</w:t>
                      </w:r>
                      <w:r w:rsidRPr="008172C9">
                        <w:t xml:space="preserve"> you are reasonably certain that you will be able to attend.  We will be holding more TOTs in the future, so there will be other opportunities to apply/attend.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2BE70" w14:textId="77777777" w:rsidR="00B644B1" w:rsidRDefault="00B644B1"/>
    <w:p w14:paraId="03108131" w14:textId="6E138235" w:rsidR="00B644B1" w:rsidRDefault="00B644B1" w:rsidP="00B644B1">
      <w:pPr>
        <w:jc w:val="center"/>
      </w:pPr>
      <w:r>
        <w:t xml:space="preserve">Please email this completed form to </w:t>
      </w:r>
      <w:hyperlink r:id="rId7" w:history="1">
        <w:r w:rsidRPr="006A134A">
          <w:rPr>
            <w:rStyle w:val="Hyperlink"/>
          </w:rPr>
          <w:t>info@transgendertraininginstitute.com</w:t>
        </w:r>
      </w:hyperlink>
      <w:r>
        <w:t xml:space="preserve"> no later than EOD on </w:t>
      </w:r>
      <w:r w:rsidR="002B0DB8">
        <w:t>April</w:t>
      </w:r>
      <w:r w:rsidR="00333DE5">
        <w:t xml:space="preserve"> 1</w:t>
      </w:r>
      <w:r w:rsidR="000B19E8">
        <w:t>5</w:t>
      </w:r>
      <w:r w:rsidR="002B0DB8">
        <w:t>, 2017</w:t>
      </w:r>
      <w:r>
        <w:t xml:space="preserve">. </w:t>
      </w:r>
      <w:r w:rsidR="001075D3">
        <w:t xml:space="preserve"> Late applications will not be considered. </w:t>
      </w:r>
      <w:r w:rsidR="00135D87">
        <w:t xml:space="preserve"> Decisions will be made and shared with applicants by </w:t>
      </w:r>
      <w:r w:rsidR="002B0DB8">
        <w:t>May 1, 2017</w:t>
      </w:r>
      <w:r w:rsidR="00135D87">
        <w:t>.</w:t>
      </w:r>
      <w:r w:rsidR="0041724D">
        <w:t xml:space="preserve">  Thank you!!</w:t>
      </w:r>
    </w:p>
    <w:p w14:paraId="2B38F89D" w14:textId="77777777" w:rsidR="00DB10E6" w:rsidRDefault="00DB10E6">
      <w:r>
        <w:br w:type="page"/>
      </w:r>
    </w:p>
    <w:p w14:paraId="43A66146" w14:textId="77777777" w:rsidR="00B644B1" w:rsidRDefault="00B644B1" w:rsidP="00B644B1">
      <w:pPr>
        <w:jc w:val="center"/>
        <w:rPr>
          <w:b/>
        </w:rPr>
      </w:pPr>
      <w:r w:rsidRPr="00BA099A">
        <w:rPr>
          <w:b/>
        </w:rPr>
        <w:lastRenderedPageBreak/>
        <w:t>TOT SCHOLARSHIP APPLICATION</w:t>
      </w:r>
    </w:p>
    <w:p w14:paraId="3CB5017D" w14:textId="4E438A98" w:rsidR="00323ECE" w:rsidRDefault="00B644B1" w:rsidP="007F0069">
      <w:r>
        <w:br/>
      </w:r>
      <w:r w:rsidR="00493828">
        <w:t xml:space="preserve">The </w:t>
      </w:r>
      <w:r w:rsidR="00135D87">
        <w:t>Application</w:t>
      </w:r>
      <w:r w:rsidR="00493828">
        <w:t xml:space="preserve">: </w:t>
      </w:r>
      <w:r w:rsidR="00D502FB">
        <w:t>(Please type in your responses).</w:t>
      </w:r>
    </w:p>
    <w:p w14:paraId="0706E48B" w14:textId="77777777" w:rsidR="00493828" w:rsidRPr="00493828" w:rsidRDefault="00493828" w:rsidP="007F0069"/>
    <w:p w14:paraId="2E7A4A97" w14:textId="77777777" w:rsidR="00323ECE" w:rsidRDefault="00323ECE" w:rsidP="00323ECE">
      <w:pPr>
        <w:pStyle w:val="ListParagraph"/>
        <w:numPr>
          <w:ilvl w:val="0"/>
          <w:numId w:val="1"/>
        </w:numPr>
      </w:pPr>
      <w:r>
        <w:t xml:space="preserve">Your name:   </w:t>
      </w:r>
    </w:p>
    <w:p w14:paraId="248C4F22" w14:textId="77777777" w:rsidR="00323ECE" w:rsidRDefault="00323ECE" w:rsidP="00323ECE">
      <w:pPr>
        <w:pStyle w:val="ListParagraph"/>
        <w:numPr>
          <w:ilvl w:val="0"/>
          <w:numId w:val="1"/>
        </w:numPr>
      </w:pPr>
      <w:r>
        <w:t>Your email address:</w:t>
      </w:r>
    </w:p>
    <w:p w14:paraId="35C4A1BF" w14:textId="77777777" w:rsidR="00136188" w:rsidRDefault="00323ECE" w:rsidP="00323ECE">
      <w:pPr>
        <w:pStyle w:val="ListParagraph"/>
        <w:numPr>
          <w:ilvl w:val="0"/>
          <w:numId w:val="1"/>
        </w:numPr>
      </w:pPr>
      <w:r>
        <w:t>Your website (if applicable):</w:t>
      </w:r>
    </w:p>
    <w:p w14:paraId="537DE06C" w14:textId="77777777" w:rsidR="00B57A28" w:rsidRDefault="00136188" w:rsidP="00B57A28">
      <w:pPr>
        <w:pStyle w:val="ListParagraph"/>
        <w:numPr>
          <w:ilvl w:val="0"/>
          <w:numId w:val="1"/>
        </w:numPr>
      </w:pPr>
      <w:r>
        <w:t>Where do you reside?</w:t>
      </w:r>
      <w:r w:rsidR="00D00E9A">
        <w:br/>
      </w:r>
    </w:p>
    <w:p w14:paraId="1F176661" w14:textId="77777777" w:rsidR="001075D3" w:rsidRDefault="00354A0C" w:rsidP="00323ECE">
      <w:pPr>
        <w:pStyle w:val="ListParagraph"/>
        <w:numPr>
          <w:ilvl w:val="0"/>
          <w:numId w:val="1"/>
        </w:numPr>
      </w:pPr>
      <w:r>
        <w:t xml:space="preserve">Do you have access to any organizational funds to support your attendance?  (College/university, employer, etc). </w:t>
      </w:r>
      <w:r w:rsidR="00136188">
        <w:t xml:space="preserve">  </w:t>
      </w:r>
      <w:r w:rsidR="001075D3">
        <w:br/>
      </w:r>
    </w:p>
    <w:p w14:paraId="5FBF543A" w14:textId="264CFEC4" w:rsidR="00D00E9A" w:rsidRDefault="00B644B1" w:rsidP="001075D3">
      <w:pPr>
        <w:pStyle w:val="ListParagraph"/>
        <w:ind w:left="360"/>
      </w:pPr>
      <w:r>
        <w:t>___ Yes</w:t>
      </w:r>
      <w:r w:rsidR="001075D3">
        <w:t xml:space="preserve">, Full  </w:t>
      </w:r>
      <w:r w:rsidR="00135D87">
        <w:t xml:space="preserve">  </w:t>
      </w:r>
      <w:r w:rsidR="001075D3">
        <w:t>___ Yes, Partial</w:t>
      </w:r>
      <w:r>
        <w:t xml:space="preserve"> </w:t>
      </w:r>
      <w:r w:rsidR="00135D87">
        <w:t xml:space="preserve">     </w:t>
      </w:r>
      <w:r>
        <w:t xml:space="preserve">___ Unsure  </w:t>
      </w:r>
      <w:r w:rsidR="00135D87">
        <w:t xml:space="preserve">   </w:t>
      </w:r>
      <w:r w:rsidR="001075D3">
        <w:t xml:space="preserve">___ No     </w:t>
      </w:r>
      <w:r>
        <w:t xml:space="preserve">   </w:t>
      </w:r>
      <w:r w:rsidR="00D00E9A">
        <w:br/>
      </w:r>
    </w:p>
    <w:p w14:paraId="4A0F2FBA" w14:textId="702803EA" w:rsidR="00424146" w:rsidRDefault="00D00E9A" w:rsidP="00D00E9A">
      <w:pPr>
        <w:pStyle w:val="ListParagraph"/>
        <w:numPr>
          <w:ilvl w:val="0"/>
          <w:numId w:val="1"/>
        </w:numPr>
      </w:pPr>
      <w:r>
        <w:t xml:space="preserve">If you are selected as </w:t>
      </w:r>
      <w:r w:rsidR="000F4469">
        <w:t xml:space="preserve">a scholarship recipient for this </w:t>
      </w:r>
      <w:r>
        <w:t xml:space="preserve">TOT, will you have funds to support travel/accommodations to attend this training?   </w:t>
      </w:r>
      <w:r>
        <w:br/>
      </w:r>
    </w:p>
    <w:p w14:paraId="43A6D9AC" w14:textId="77777777" w:rsidR="00D00E9A" w:rsidRDefault="00D00E9A" w:rsidP="00424146">
      <w:pPr>
        <w:pStyle w:val="ListParagraph"/>
        <w:ind w:left="360"/>
      </w:pPr>
      <w:r>
        <w:t xml:space="preserve">___ Yes     ___ No     ___ Unsure     __ N/A (Local to Philly) </w:t>
      </w:r>
    </w:p>
    <w:p w14:paraId="72F972EC" w14:textId="77777777" w:rsidR="00B644B1" w:rsidRDefault="00B644B1" w:rsidP="00424146"/>
    <w:p w14:paraId="66BAC6F6" w14:textId="77777777" w:rsidR="00323ECE" w:rsidRDefault="009D32C1" w:rsidP="00323ECE">
      <w:pPr>
        <w:pStyle w:val="ListParagraph"/>
        <w:numPr>
          <w:ilvl w:val="0"/>
          <w:numId w:val="1"/>
        </w:numPr>
      </w:pPr>
      <w:r>
        <w:t xml:space="preserve">This TOT is designed for people who have some experience as educators/trainers, and who have a strong foundational knowledge of transgender identities/experiences/topics.  Please describe any experience you have as an educator/trainer, and your current transgender knowledge base.  </w:t>
      </w:r>
      <w:r>
        <w:br/>
      </w:r>
    </w:p>
    <w:p w14:paraId="266FB5B1" w14:textId="77777777" w:rsidR="00B644B1" w:rsidRDefault="00B644B1" w:rsidP="00B644B1">
      <w:pPr>
        <w:pStyle w:val="ListParagraph"/>
        <w:ind w:left="360"/>
      </w:pPr>
    </w:p>
    <w:p w14:paraId="269A177A" w14:textId="0684C0FA" w:rsidR="00D502FB" w:rsidRDefault="00136188" w:rsidP="00323ECE">
      <w:pPr>
        <w:pStyle w:val="ListParagraph"/>
        <w:numPr>
          <w:ilvl w:val="0"/>
          <w:numId w:val="1"/>
        </w:numPr>
      </w:pPr>
      <w:r>
        <w:t xml:space="preserve">It is our goal that this TOT will help support the personal and professional </w:t>
      </w:r>
      <w:r w:rsidR="00B644B1">
        <w:t>development</w:t>
      </w:r>
      <w:r>
        <w:t xml:space="preserve"> of people who are</w:t>
      </w:r>
      <w:r w:rsidR="00480667">
        <w:t xml:space="preserve"> leading or hope to lead transgender trainings;</w:t>
      </w:r>
      <w:r>
        <w:t xml:space="preserve"> particularly </w:t>
      </w:r>
      <w:r w:rsidR="00D502FB">
        <w:t>to help support expediting change in high-need</w:t>
      </w:r>
      <w:r w:rsidR="00480667">
        <w:t xml:space="preserve"> and underrepresented</w:t>
      </w:r>
      <w:r w:rsidR="00976F12">
        <w:t xml:space="preserve"> communities. </w:t>
      </w:r>
      <w:r w:rsidR="00D502FB">
        <w:t xml:space="preserve">Please explain a bit about how you hope to apply the information/skills from this training, and the communities that you </w:t>
      </w:r>
      <w:r w:rsidR="00E75A45">
        <w:t>hope to/</w:t>
      </w:r>
      <w:r w:rsidR="00D502FB">
        <w:t>will be implementing trainings in.</w:t>
      </w:r>
      <w:r w:rsidR="00D502FB">
        <w:br/>
      </w:r>
    </w:p>
    <w:p w14:paraId="00836470" w14:textId="77777777" w:rsidR="00B644B1" w:rsidRDefault="00B644B1" w:rsidP="00B644B1"/>
    <w:p w14:paraId="4BB0CA3E" w14:textId="7FC282D4" w:rsidR="00B57A28" w:rsidRDefault="00480667" w:rsidP="00493828">
      <w:pPr>
        <w:pStyle w:val="ListParagraph"/>
        <w:numPr>
          <w:ilvl w:val="0"/>
          <w:numId w:val="1"/>
        </w:numPr>
      </w:pPr>
      <w:r>
        <w:t>TTI prioritizes scholarships for people with marginalized</w:t>
      </w:r>
      <w:r w:rsidR="00B57A28">
        <w:t xml:space="preserve"> and oppressed</w:t>
      </w:r>
      <w:r>
        <w:t xml:space="preserve"> identities, </w:t>
      </w:r>
      <w:r w:rsidR="00354A0C">
        <w:t>with a particular focus on supporting people who self-identify as transgender, people of color, and</w:t>
      </w:r>
      <w:r w:rsidR="00B57A28">
        <w:t>/or</w:t>
      </w:r>
      <w:r w:rsidR="00354A0C">
        <w:t xml:space="preserve"> loved ones of people who are transgender.  </w:t>
      </w:r>
      <w:r w:rsidR="00B57A28">
        <w:t xml:space="preserve">Please share any related information you feel comfortable sharing. </w:t>
      </w:r>
    </w:p>
    <w:p w14:paraId="584B9725" w14:textId="77777777" w:rsidR="00B644B1" w:rsidRDefault="00B644B1" w:rsidP="00B644B1"/>
    <w:p w14:paraId="66F25DF3" w14:textId="77777777" w:rsidR="00B644B1" w:rsidRDefault="00B644B1" w:rsidP="00B644B1">
      <w:pPr>
        <w:pStyle w:val="ListParagraph"/>
        <w:ind w:left="360"/>
      </w:pPr>
    </w:p>
    <w:p w14:paraId="7B0B289D" w14:textId="77777777" w:rsidR="00323ECE" w:rsidRDefault="00323ECE" w:rsidP="00323ECE"/>
    <w:p w14:paraId="7621FA1B" w14:textId="77777777" w:rsidR="00B5398C" w:rsidRDefault="00B57A28" w:rsidP="00B57A28">
      <w:pPr>
        <w:pStyle w:val="ListParagraph"/>
        <w:numPr>
          <w:ilvl w:val="0"/>
          <w:numId w:val="1"/>
        </w:numPr>
      </w:pPr>
      <w:r>
        <w:t xml:space="preserve"> Is there anything else that you would like us to know</w:t>
      </w:r>
      <w:r w:rsidR="00D00E9A">
        <w:t xml:space="preserve"> when making decisions</w:t>
      </w:r>
      <w:r>
        <w:t>?</w:t>
      </w:r>
      <w:r w:rsidR="00B5398C">
        <w:t xml:space="preserve"> </w:t>
      </w:r>
    </w:p>
    <w:p w14:paraId="1084CD61" w14:textId="77777777" w:rsidR="00323ECE" w:rsidRDefault="00323ECE" w:rsidP="00B5398C"/>
    <w:p w14:paraId="51C7C78C" w14:textId="77777777" w:rsidR="005210B2" w:rsidRDefault="005210B2" w:rsidP="00B5398C"/>
    <w:sectPr w:rsidR="005210B2" w:rsidSect="00EF56A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7332" w14:textId="77777777" w:rsidR="00D63432" w:rsidRDefault="00D63432" w:rsidP="00B5398C">
      <w:r>
        <w:separator/>
      </w:r>
    </w:p>
  </w:endnote>
  <w:endnote w:type="continuationSeparator" w:id="0">
    <w:p w14:paraId="5A5FCA3E" w14:textId="77777777" w:rsidR="00D63432" w:rsidRDefault="00D63432" w:rsidP="00B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85C5" w14:textId="77777777" w:rsidR="002B3279" w:rsidRDefault="002B3279" w:rsidP="006A13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FD400" w14:textId="77777777" w:rsidR="00B644B1" w:rsidRDefault="00B644B1" w:rsidP="002B32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1056" w14:textId="77777777" w:rsidR="002B3279" w:rsidRDefault="002B3279" w:rsidP="006A13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4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DA91BA" w14:textId="77777777" w:rsidR="00B644B1" w:rsidRDefault="00B644B1" w:rsidP="002B32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376C" w14:textId="77777777" w:rsidR="00D63432" w:rsidRDefault="00D63432" w:rsidP="00B5398C">
      <w:r>
        <w:separator/>
      </w:r>
    </w:p>
  </w:footnote>
  <w:footnote w:type="continuationSeparator" w:id="0">
    <w:p w14:paraId="44B47ED9" w14:textId="77777777" w:rsidR="00D63432" w:rsidRDefault="00D63432" w:rsidP="00B539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E136" w14:textId="77777777" w:rsidR="00B5398C" w:rsidRDefault="00B5398C" w:rsidP="00B5398C">
    <w:pPr>
      <w:pStyle w:val="Header"/>
      <w:jc w:val="center"/>
    </w:pPr>
    <w:r>
      <w:rPr>
        <w:noProof/>
      </w:rPr>
      <w:drawing>
        <wp:inline distT="0" distB="0" distL="0" distR="0" wp14:anchorId="6E74D1A7" wp14:editId="129BF898">
          <wp:extent cx="5943600" cy="584200"/>
          <wp:effectExtent l="0" t="0" r="0" b="0"/>
          <wp:docPr id="1" name="Picture 1" descr="/Users/elirgreen/Documents/Professional/Consulting &amp; Training/TOT Logistics/TTI-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lirgreen/Documents/Professional/Consulting &amp; Training/TOT Logistics/TTI-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1D26"/>
    <w:multiLevelType w:val="hybridMultilevel"/>
    <w:tmpl w:val="E71475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CDF2F2A"/>
    <w:multiLevelType w:val="hybridMultilevel"/>
    <w:tmpl w:val="633090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8C"/>
    <w:rsid w:val="00015578"/>
    <w:rsid w:val="0002654D"/>
    <w:rsid w:val="00083C8B"/>
    <w:rsid w:val="000B19E8"/>
    <w:rsid w:val="000F4469"/>
    <w:rsid w:val="001075D3"/>
    <w:rsid w:val="00135D87"/>
    <w:rsid w:val="00136188"/>
    <w:rsid w:val="00216327"/>
    <w:rsid w:val="002B0DB8"/>
    <w:rsid w:val="002B3279"/>
    <w:rsid w:val="00323ECE"/>
    <w:rsid w:val="00333DE5"/>
    <w:rsid w:val="00354A0C"/>
    <w:rsid w:val="00391A47"/>
    <w:rsid w:val="003B5E7D"/>
    <w:rsid w:val="003C2916"/>
    <w:rsid w:val="0041724D"/>
    <w:rsid w:val="00424146"/>
    <w:rsid w:val="00480667"/>
    <w:rsid w:val="00493828"/>
    <w:rsid w:val="005210B2"/>
    <w:rsid w:val="0061488B"/>
    <w:rsid w:val="00637397"/>
    <w:rsid w:val="00790173"/>
    <w:rsid w:val="007908B7"/>
    <w:rsid w:val="007F0069"/>
    <w:rsid w:val="008172C9"/>
    <w:rsid w:val="00886FE0"/>
    <w:rsid w:val="008A4998"/>
    <w:rsid w:val="00976F12"/>
    <w:rsid w:val="009D32C1"/>
    <w:rsid w:val="009E5EB3"/>
    <w:rsid w:val="00B17DC2"/>
    <w:rsid w:val="00B5398C"/>
    <w:rsid w:val="00B57A28"/>
    <w:rsid w:val="00B644B1"/>
    <w:rsid w:val="00BA099A"/>
    <w:rsid w:val="00BF59D8"/>
    <w:rsid w:val="00C745D4"/>
    <w:rsid w:val="00D00E9A"/>
    <w:rsid w:val="00D21582"/>
    <w:rsid w:val="00D502FB"/>
    <w:rsid w:val="00D63432"/>
    <w:rsid w:val="00DB10E6"/>
    <w:rsid w:val="00E6523B"/>
    <w:rsid w:val="00E75A45"/>
    <w:rsid w:val="00EF56A6"/>
    <w:rsid w:val="00F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A4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98C"/>
  </w:style>
  <w:style w:type="paragraph" w:styleId="Footer">
    <w:name w:val="footer"/>
    <w:basedOn w:val="Normal"/>
    <w:link w:val="FooterChar"/>
    <w:uiPriority w:val="99"/>
    <w:unhideWhenUsed/>
    <w:rsid w:val="00B5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98C"/>
  </w:style>
  <w:style w:type="paragraph" w:styleId="ListParagraph">
    <w:name w:val="List Paragraph"/>
    <w:basedOn w:val="Normal"/>
    <w:uiPriority w:val="34"/>
    <w:qFormat/>
    <w:rsid w:val="00323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9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B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transgendertraininginstitute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530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Green</dc:creator>
  <cp:keywords/>
  <dc:description/>
  <cp:lastModifiedBy>Dr. Green</cp:lastModifiedBy>
  <cp:revision>10</cp:revision>
  <dcterms:created xsi:type="dcterms:W3CDTF">2016-04-29T18:00:00Z</dcterms:created>
  <dcterms:modified xsi:type="dcterms:W3CDTF">2016-12-30T02:28:00Z</dcterms:modified>
</cp:coreProperties>
</file>